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C9" w:rsidRPr="007E2ADC" w:rsidRDefault="007E2ADC" w:rsidP="00CF700F">
      <w:pPr>
        <w:jc w:val="both"/>
        <w:rPr>
          <w:rFonts w:ascii="Arial" w:hAnsi="Arial" w:cs="Arial"/>
          <w:b/>
          <w:color w:val="AC145A"/>
        </w:rPr>
      </w:pPr>
      <w:r w:rsidRPr="007E2ADC">
        <w:rPr>
          <w:rFonts w:ascii="Arial" w:hAnsi="Arial" w:cs="Arial"/>
          <w:b/>
          <w:noProof/>
          <w:color w:val="AC145A"/>
        </w:rPr>
        <w:drawing>
          <wp:anchor distT="0" distB="0" distL="114300" distR="114300" simplePos="0" relativeHeight="251660288" behindDoc="0" locked="0" layoutInCell="1" allowOverlap="1" wp14:anchorId="29ED1D52" wp14:editId="088AAE35">
            <wp:simplePos x="0" y="0"/>
            <wp:positionH relativeFrom="column">
              <wp:posOffset>4069080</wp:posOffset>
            </wp:positionH>
            <wp:positionV relativeFrom="paragraph">
              <wp:posOffset>-931545</wp:posOffset>
            </wp:positionV>
            <wp:extent cx="2324100" cy="10013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S FDS 4 Colour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AC9" w:rsidRPr="007E2ADC" w:rsidRDefault="00867AC9" w:rsidP="00CF700F">
      <w:pPr>
        <w:jc w:val="both"/>
        <w:rPr>
          <w:rFonts w:ascii="Arial" w:hAnsi="Arial" w:cs="Arial"/>
          <w:b/>
          <w:color w:val="AC145A"/>
        </w:rPr>
      </w:pPr>
    </w:p>
    <w:p w:rsidR="00867AC9" w:rsidRPr="007E2ADC" w:rsidRDefault="00867AC9" w:rsidP="00CF700F">
      <w:pPr>
        <w:jc w:val="both"/>
        <w:rPr>
          <w:rFonts w:ascii="Georgia" w:hAnsi="Georgia" w:cs="Arial"/>
          <w:b/>
          <w:color w:val="AC145A"/>
          <w:sz w:val="28"/>
          <w:szCs w:val="28"/>
        </w:rPr>
      </w:pPr>
    </w:p>
    <w:p w:rsidR="005A069D" w:rsidRPr="007E2ADC" w:rsidRDefault="005A069D" w:rsidP="00CF700F">
      <w:pPr>
        <w:jc w:val="both"/>
        <w:rPr>
          <w:rFonts w:ascii="Georgia" w:hAnsi="Georgia" w:cs="Arial"/>
          <w:b/>
          <w:color w:val="AC145A"/>
          <w:sz w:val="28"/>
          <w:szCs w:val="28"/>
        </w:rPr>
      </w:pPr>
      <w:r w:rsidRPr="007E2ADC">
        <w:rPr>
          <w:rFonts w:ascii="Georgia" w:hAnsi="Georgia" w:cs="Arial"/>
          <w:b/>
          <w:color w:val="AC145A"/>
          <w:sz w:val="28"/>
          <w:szCs w:val="28"/>
        </w:rPr>
        <w:t>Becoming an Enrolled Member with FDS</w:t>
      </w:r>
    </w:p>
    <w:p w:rsidR="00867AC9" w:rsidRPr="007E2ADC" w:rsidRDefault="00867AC9" w:rsidP="00CF700F">
      <w:pPr>
        <w:jc w:val="both"/>
        <w:rPr>
          <w:rFonts w:ascii="Arial" w:hAnsi="Arial" w:cs="Arial"/>
        </w:rPr>
      </w:pPr>
    </w:p>
    <w:p w:rsidR="005A069D" w:rsidRPr="007E2ADC" w:rsidRDefault="005A069D" w:rsidP="00CF700F">
      <w:p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 xml:space="preserve">In 1993 holders of existing College Diplomas and memberships were given an opportunity to become involved with the Faculty of Dental Surgery by paying an annual subscription and becoming enrolled members. </w:t>
      </w:r>
    </w:p>
    <w:p w:rsidR="005A069D" w:rsidRPr="007E2ADC" w:rsidRDefault="00053D85" w:rsidP="00CF700F">
      <w:p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Becoming an</w:t>
      </w:r>
      <w:r w:rsidR="005A069D" w:rsidRPr="007E2ADC">
        <w:rPr>
          <w:rFonts w:ascii="Arial" w:hAnsi="Arial" w:cs="Arial"/>
        </w:rPr>
        <w:t xml:space="preserve"> enrolled member gives those practising dentistry a way of becoming actively involved in professional affairs and keep in touch with the Faculty and influencing the development of the dental specialties. </w:t>
      </w:r>
    </w:p>
    <w:p w:rsidR="005A069D" w:rsidRPr="007E2ADC" w:rsidRDefault="005A069D" w:rsidP="00CF700F">
      <w:pPr>
        <w:jc w:val="both"/>
        <w:rPr>
          <w:rFonts w:ascii="Arial" w:hAnsi="Arial" w:cs="Arial"/>
        </w:rPr>
      </w:pPr>
    </w:p>
    <w:p w:rsidR="005A069D" w:rsidRPr="007E2ADC" w:rsidRDefault="005A069D" w:rsidP="00CF700F">
      <w:p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With your support the Faculty will be able to:</w:t>
      </w:r>
    </w:p>
    <w:p w:rsidR="005A069D" w:rsidRPr="007E2ADC" w:rsidRDefault="005A069D" w:rsidP="00CF700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Continue as the academic home for all dentistry and the dentally-based specialties</w:t>
      </w:r>
    </w:p>
    <w:p w:rsidR="005A069D" w:rsidRPr="007E2ADC" w:rsidRDefault="005A069D" w:rsidP="00CF700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Remain truly independent and authoritative for all the dentally-based specialties</w:t>
      </w:r>
    </w:p>
    <w:p w:rsidR="005A069D" w:rsidRPr="007E2ADC" w:rsidRDefault="005A069D" w:rsidP="00CF700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Campaign for high clinical standards</w:t>
      </w:r>
    </w:p>
    <w:p w:rsidR="005A069D" w:rsidRPr="007E2ADC" w:rsidRDefault="005A069D" w:rsidP="00CF700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Provide for the next and future generations of dentists and dental specialists</w:t>
      </w:r>
    </w:p>
    <w:p w:rsidR="006D1D1C" w:rsidRPr="007E2ADC" w:rsidRDefault="00053D85" w:rsidP="00CF700F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Provide you a</w:t>
      </w:r>
      <w:r w:rsidR="006D1D1C" w:rsidRPr="007E2ADC">
        <w:rPr>
          <w:rFonts w:ascii="Arial" w:hAnsi="Arial" w:cs="Arial"/>
        </w:rPr>
        <w:t xml:space="preserve"> real opportunity to have a say in the future of your profession</w:t>
      </w:r>
    </w:p>
    <w:p w:rsidR="005A069D" w:rsidRPr="007E2ADC" w:rsidRDefault="005A069D" w:rsidP="00CF700F">
      <w:pPr>
        <w:jc w:val="both"/>
        <w:rPr>
          <w:rFonts w:ascii="Arial" w:hAnsi="Arial" w:cs="Arial"/>
        </w:rPr>
      </w:pPr>
    </w:p>
    <w:p w:rsidR="00053D85" w:rsidRPr="007E2ADC" w:rsidRDefault="005A069D" w:rsidP="00CF700F">
      <w:pPr>
        <w:jc w:val="both"/>
        <w:rPr>
          <w:rFonts w:ascii="Arial" w:hAnsi="Arial" w:cs="Arial"/>
          <w:b/>
        </w:rPr>
      </w:pPr>
      <w:r w:rsidRPr="007E2ADC">
        <w:rPr>
          <w:rFonts w:ascii="Arial" w:hAnsi="Arial" w:cs="Arial"/>
          <w:b/>
        </w:rPr>
        <w:t>Benefits</w:t>
      </w:r>
    </w:p>
    <w:p w:rsidR="00867AC9" w:rsidRPr="007E2ADC" w:rsidRDefault="00867AC9" w:rsidP="00CF700F">
      <w:pPr>
        <w:jc w:val="both"/>
        <w:rPr>
          <w:rFonts w:ascii="Arial" w:hAnsi="Arial" w:cs="Arial"/>
          <w:b/>
        </w:rPr>
      </w:pPr>
    </w:p>
    <w:p w:rsidR="005A069D" w:rsidRPr="007E2ADC" w:rsidRDefault="005A069D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Members’ welcome pack</w:t>
      </w:r>
    </w:p>
    <w:p w:rsidR="005A069D" w:rsidRPr="007E2ADC" w:rsidRDefault="005A069D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 xml:space="preserve">Discounts on </w:t>
      </w:r>
      <w:r w:rsidR="00053D85" w:rsidRPr="007E2ADC">
        <w:rPr>
          <w:szCs w:val="24"/>
        </w:rPr>
        <w:t>selected</w:t>
      </w:r>
      <w:r w:rsidRPr="007E2ADC">
        <w:rPr>
          <w:szCs w:val="24"/>
        </w:rPr>
        <w:t xml:space="preserve"> Faculty courses and study days</w:t>
      </w:r>
    </w:p>
    <w:p w:rsidR="005A069D" w:rsidRPr="007E2ADC" w:rsidRDefault="005A069D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 xml:space="preserve">Regular receipt of the </w:t>
      </w:r>
      <w:r w:rsidRPr="007E2ADC">
        <w:rPr>
          <w:i/>
          <w:szCs w:val="24"/>
        </w:rPr>
        <w:t>Annals</w:t>
      </w:r>
      <w:r w:rsidRPr="007E2ADC">
        <w:rPr>
          <w:szCs w:val="24"/>
        </w:rPr>
        <w:t xml:space="preserve">, the College </w:t>
      </w:r>
      <w:r w:rsidRPr="007E2ADC">
        <w:rPr>
          <w:i/>
          <w:szCs w:val="24"/>
        </w:rPr>
        <w:t>Bulletin</w:t>
      </w:r>
      <w:r w:rsidRPr="007E2ADC">
        <w:rPr>
          <w:szCs w:val="24"/>
        </w:rPr>
        <w:t xml:space="preserve"> and the Dean’s </w:t>
      </w:r>
      <w:r w:rsidRPr="007E2ADC">
        <w:rPr>
          <w:i/>
          <w:szCs w:val="24"/>
        </w:rPr>
        <w:t>Newsletter</w:t>
      </w:r>
    </w:p>
    <w:p w:rsidR="005A069D" w:rsidRPr="007E2ADC" w:rsidRDefault="005A069D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Subscription to the</w:t>
      </w:r>
      <w:r w:rsidRPr="007E2ADC">
        <w:rPr>
          <w:i/>
          <w:szCs w:val="24"/>
        </w:rPr>
        <w:t xml:space="preserve"> Faculty Dental Journal</w:t>
      </w:r>
      <w:r w:rsidRPr="007E2ADC">
        <w:rPr>
          <w:szCs w:val="24"/>
        </w:rPr>
        <w:t xml:space="preserve"> (FDJ)</w:t>
      </w:r>
    </w:p>
    <w:p w:rsidR="005A069D" w:rsidRPr="007E2ADC" w:rsidRDefault="005A069D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 xml:space="preserve">Receipt of the quarterly Deans </w:t>
      </w:r>
      <w:r w:rsidRPr="007E2ADC">
        <w:rPr>
          <w:i/>
          <w:szCs w:val="24"/>
        </w:rPr>
        <w:t>Newsletter</w:t>
      </w:r>
    </w:p>
    <w:p w:rsidR="005A069D" w:rsidRPr="007E2ADC" w:rsidRDefault="005A069D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 xml:space="preserve">Registration with the </w:t>
      </w:r>
      <w:proofErr w:type="gramStart"/>
      <w:r w:rsidRPr="007E2ADC">
        <w:rPr>
          <w:szCs w:val="24"/>
        </w:rPr>
        <w:t>RCS(</w:t>
      </w:r>
      <w:proofErr w:type="spellStart"/>
      <w:proofErr w:type="gramEnd"/>
      <w:r w:rsidRPr="007E2ADC">
        <w:rPr>
          <w:szCs w:val="24"/>
        </w:rPr>
        <w:t>Eng</w:t>
      </w:r>
      <w:proofErr w:type="spellEnd"/>
      <w:r w:rsidRPr="007E2ADC">
        <w:rPr>
          <w:szCs w:val="24"/>
        </w:rPr>
        <w:t xml:space="preserve">) for Continuing Professional Development (CPD) and access to </w:t>
      </w:r>
      <w:r w:rsidRPr="007E2ADC">
        <w:rPr>
          <w:i/>
          <w:szCs w:val="24"/>
        </w:rPr>
        <w:t>My CPD</w:t>
      </w:r>
      <w:r w:rsidRPr="007E2ADC">
        <w:rPr>
          <w:szCs w:val="24"/>
        </w:rPr>
        <w:t xml:space="preserve"> on the Faculty website.</w:t>
      </w:r>
    </w:p>
    <w:p w:rsidR="005A069D" w:rsidRPr="007E2ADC" w:rsidRDefault="005A069D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Free use of College facilities, including the Library, Lumley Study Centre and Members’ Lounge</w:t>
      </w:r>
      <w:r w:rsidR="00053D85" w:rsidRPr="007E2ADC">
        <w:rPr>
          <w:szCs w:val="24"/>
        </w:rPr>
        <w:t xml:space="preserve"> with free Wi-Fi, newspapers, tea and coffee</w:t>
      </w:r>
    </w:p>
    <w:p w:rsidR="005A069D" w:rsidRPr="007E2ADC" w:rsidRDefault="00053D85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FREE</w:t>
      </w:r>
      <w:r w:rsidR="005A069D" w:rsidRPr="007E2ADC">
        <w:rPr>
          <w:szCs w:val="24"/>
        </w:rPr>
        <w:t xml:space="preserve"> </w:t>
      </w:r>
      <w:proofErr w:type="spellStart"/>
      <w:r w:rsidR="005A069D" w:rsidRPr="007E2ADC">
        <w:rPr>
          <w:szCs w:val="24"/>
        </w:rPr>
        <w:t>Hunterian</w:t>
      </w:r>
      <w:proofErr w:type="spellEnd"/>
      <w:r w:rsidR="005A069D" w:rsidRPr="007E2ADC">
        <w:rPr>
          <w:szCs w:val="24"/>
        </w:rPr>
        <w:t xml:space="preserve"> Museum evening lectures</w:t>
      </w:r>
      <w:r w:rsidRPr="007E2ADC">
        <w:rPr>
          <w:szCs w:val="24"/>
        </w:rPr>
        <w:t xml:space="preserve"> for you and a guest</w:t>
      </w:r>
    </w:p>
    <w:p w:rsidR="006D1D1C" w:rsidRPr="007E2ADC" w:rsidRDefault="00053D85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FREE</w:t>
      </w:r>
      <w:r w:rsidR="006D1D1C" w:rsidRPr="007E2ADC">
        <w:rPr>
          <w:szCs w:val="24"/>
        </w:rPr>
        <w:t xml:space="preserve"> access to the </w:t>
      </w:r>
      <w:proofErr w:type="spellStart"/>
      <w:r w:rsidR="006D1D1C" w:rsidRPr="007E2ADC">
        <w:rPr>
          <w:szCs w:val="24"/>
        </w:rPr>
        <w:t>Wellcome</w:t>
      </w:r>
      <w:proofErr w:type="spellEnd"/>
      <w:r w:rsidR="006D1D1C" w:rsidRPr="007E2ADC">
        <w:rPr>
          <w:szCs w:val="24"/>
        </w:rPr>
        <w:t xml:space="preserve"> Museum of Anatomy and Pathology</w:t>
      </w:r>
    </w:p>
    <w:p w:rsidR="00053D85" w:rsidRPr="007E2ADC" w:rsidRDefault="00053D85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Discounted room and facility hire</w:t>
      </w:r>
    </w:p>
    <w:p w:rsidR="00053D85" w:rsidRPr="007E2ADC" w:rsidRDefault="00053D85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20% off Nuffield accommodation</w:t>
      </w:r>
    </w:p>
    <w:p w:rsidR="005A069D" w:rsidRPr="007E2ADC" w:rsidRDefault="005A069D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RCS wedding venue discount</w:t>
      </w:r>
    </w:p>
    <w:p w:rsidR="005A069D" w:rsidRPr="007E2ADC" w:rsidRDefault="00053D85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FREE</w:t>
      </w:r>
      <w:r w:rsidR="005A069D" w:rsidRPr="007E2ADC">
        <w:rPr>
          <w:szCs w:val="24"/>
        </w:rPr>
        <w:t xml:space="preserve"> College diary</w:t>
      </w:r>
    </w:p>
    <w:p w:rsidR="00053D85" w:rsidRPr="007E2ADC" w:rsidRDefault="00053D85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20% discount on any book from Cambridge University Press</w:t>
      </w:r>
    </w:p>
    <w:p w:rsidR="00053D85" w:rsidRPr="007E2ADC" w:rsidRDefault="00053D85" w:rsidP="00CF700F">
      <w:pPr>
        <w:pStyle w:val="ListParagraph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7E2ADC">
        <w:rPr>
          <w:szCs w:val="24"/>
        </w:rPr>
        <w:t>20% discount on medicine titles from Oxford University press</w:t>
      </w:r>
    </w:p>
    <w:p w:rsidR="005A069D" w:rsidRPr="007E2ADC" w:rsidRDefault="005A069D" w:rsidP="00CF700F">
      <w:pPr>
        <w:jc w:val="both"/>
        <w:rPr>
          <w:rFonts w:ascii="Arial" w:hAnsi="Arial" w:cs="Arial"/>
        </w:rPr>
      </w:pPr>
    </w:p>
    <w:p w:rsidR="005A069D" w:rsidRPr="007E2ADC" w:rsidRDefault="005A069D" w:rsidP="00CF700F">
      <w:pPr>
        <w:jc w:val="both"/>
        <w:rPr>
          <w:rFonts w:ascii="Arial" w:hAnsi="Arial" w:cs="Arial"/>
          <w:b/>
        </w:rPr>
      </w:pPr>
      <w:r w:rsidRPr="007E2ADC">
        <w:rPr>
          <w:rFonts w:ascii="Arial" w:hAnsi="Arial" w:cs="Arial"/>
          <w:b/>
        </w:rPr>
        <w:t>Who is eligible to apply for Enrolled Membership?</w:t>
      </w:r>
    </w:p>
    <w:p w:rsidR="00867AC9" w:rsidRPr="007E2ADC" w:rsidRDefault="00867AC9" w:rsidP="00CF700F">
      <w:pPr>
        <w:jc w:val="both"/>
        <w:rPr>
          <w:rFonts w:ascii="Arial" w:hAnsi="Arial" w:cs="Arial"/>
        </w:rPr>
      </w:pPr>
    </w:p>
    <w:p w:rsidR="006B5315" w:rsidRPr="007E2ADC" w:rsidRDefault="005A069D" w:rsidP="00CF700F">
      <w:pPr>
        <w:jc w:val="both"/>
        <w:rPr>
          <w:rFonts w:ascii="Arial" w:hAnsi="Arial" w:cs="Arial"/>
        </w:rPr>
      </w:pPr>
      <w:proofErr w:type="gramStart"/>
      <w:r w:rsidRPr="007E2ADC">
        <w:rPr>
          <w:rFonts w:ascii="Arial" w:hAnsi="Arial" w:cs="Arial"/>
        </w:rPr>
        <w:t>Anyone who</w:t>
      </w:r>
      <w:r w:rsidR="00435F7C" w:rsidRPr="007E2ADC">
        <w:rPr>
          <w:rFonts w:ascii="Arial" w:hAnsi="Arial" w:cs="Arial"/>
        </w:rPr>
        <w:t xml:space="preserve"> has </w:t>
      </w:r>
      <w:bookmarkStart w:id="0" w:name="_GoBack"/>
      <w:bookmarkEnd w:id="0"/>
      <w:proofErr w:type="spellStart"/>
      <w:r w:rsidR="00435F7C" w:rsidRPr="007E2ADC">
        <w:rPr>
          <w:rFonts w:ascii="Arial" w:hAnsi="Arial" w:cs="Arial"/>
        </w:rPr>
        <w:t>D.Orth</w:t>
      </w:r>
      <w:proofErr w:type="spellEnd"/>
      <w:r w:rsidR="00435F7C" w:rsidRPr="007E2ADC">
        <w:rPr>
          <w:rFonts w:ascii="Arial" w:hAnsi="Arial" w:cs="Arial"/>
        </w:rPr>
        <w:t xml:space="preserve">, </w:t>
      </w:r>
      <w:r w:rsidR="006B5315" w:rsidRPr="007E2ADC">
        <w:rPr>
          <w:rFonts w:ascii="Arial" w:hAnsi="Arial" w:cs="Arial"/>
        </w:rPr>
        <w:t>DDPH</w:t>
      </w:r>
      <w:r w:rsidR="00435F7C" w:rsidRPr="007E2ADC">
        <w:rPr>
          <w:rFonts w:ascii="Arial" w:hAnsi="Arial" w:cs="Arial"/>
        </w:rPr>
        <w:t xml:space="preserve"> or DSCD</w:t>
      </w:r>
      <w:r w:rsidR="006B5315" w:rsidRPr="007E2ADC">
        <w:rPr>
          <w:rFonts w:ascii="Arial" w:hAnsi="Arial" w:cs="Arial"/>
        </w:rPr>
        <w:t>.</w:t>
      </w:r>
      <w:proofErr w:type="gramEnd"/>
      <w:r w:rsidR="006B5315" w:rsidRPr="007E2ADC">
        <w:rPr>
          <w:rFonts w:ascii="Arial" w:hAnsi="Arial" w:cs="Arial"/>
        </w:rPr>
        <w:t xml:space="preserve">  Also anyone who has </w:t>
      </w:r>
      <w:proofErr w:type="spellStart"/>
      <w:r w:rsidR="006B5315" w:rsidRPr="007E2ADC">
        <w:rPr>
          <w:rFonts w:ascii="Arial" w:hAnsi="Arial" w:cs="Arial"/>
        </w:rPr>
        <w:t>M.Orth</w:t>
      </w:r>
      <w:proofErr w:type="spellEnd"/>
      <w:r w:rsidR="006B5315" w:rsidRPr="007E2ADC">
        <w:rPr>
          <w:rFonts w:ascii="Arial" w:hAnsi="Arial" w:cs="Arial"/>
        </w:rPr>
        <w:t xml:space="preserve"> or MCCD taken before 1993.</w:t>
      </w:r>
    </w:p>
    <w:p w:rsidR="005A069D" w:rsidRPr="007E2ADC" w:rsidRDefault="005A069D" w:rsidP="00CF700F">
      <w:pPr>
        <w:jc w:val="both"/>
        <w:rPr>
          <w:rFonts w:ascii="Arial" w:hAnsi="Arial" w:cs="Arial"/>
        </w:rPr>
      </w:pPr>
    </w:p>
    <w:p w:rsidR="005A069D" w:rsidRPr="007E2ADC" w:rsidRDefault="005A069D" w:rsidP="00CF700F">
      <w:pPr>
        <w:jc w:val="both"/>
        <w:rPr>
          <w:rFonts w:ascii="Arial" w:hAnsi="Arial" w:cs="Arial"/>
        </w:rPr>
      </w:pPr>
    </w:p>
    <w:p w:rsidR="001048D8" w:rsidRDefault="001048D8" w:rsidP="00CF700F">
      <w:pPr>
        <w:jc w:val="both"/>
        <w:rPr>
          <w:rFonts w:ascii="Arial" w:hAnsi="Arial" w:cs="Arial"/>
          <w:b/>
        </w:rPr>
      </w:pPr>
    </w:p>
    <w:p w:rsidR="001048D8" w:rsidRDefault="001048D8" w:rsidP="00CF700F">
      <w:pPr>
        <w:jc w:val="both"/>
        <w:rPr>
          <w:rFonts w:ascii="Arial" w:hAnsi="Arial" w:cs="Arial"/>
          <w:b/>
        </w:rPr>
      </w:pPr>
    </w:p>
    <w:p w:rsidR="001048D8" w:rsidRDefault="001048D8" w:rsidP="00CF700F">
      <w:pPr>
        <w:jc w:val="both"/>
        <w:rPr>
          <w:rFonts w:ascii="Arial" w:hAnsi="Arial" w:cs="Arial"/>
          <w:b/>
        </w:rPr>
      </w:pPr>
    </w:p>
    <w:p w:rsidR="005A069D" w:rsidRPr="007E2ADC" w:rsidRDefault="005A069D" w:rsidP="00CF700F">
      <w:pPr>
        <w:jc w:val="both"/>
        <w:rPr>
          <w:rFonts w:ascii="Arial" w:hAnsi="Arial" w:cs="Arial"/>
          <w:b/>
        </w:rPr>
      </w:pPr>
      <w:r w:rsidRPr="007E2ADC">
        <w:rPr>
          <w:rFonts w:ascii="Arial" w:hAnsi="Arial" w:cs="Arial"/>
          <w:b/>
        </w:rPr>
        <w:t>How to enrol?</w:t>
      </w:r>
    </w:p>
    <w:p w:rsidR="00867AC9" w:rsidRPr="007E2ADC" w:rsidRDefault="00867AC9" w:rsidP="00CF700F">
      <w:pPr>
        <w:jc w:val="both"/>
        <w:rPr>
          <w:rFonts w:ascii="Arial" w:hAnsi="Arial" w:cs="Arial"/>
        </w:rPr>
      </w:pPr>
    </w:p>
    <w:p w:rsidR="00B2135E" w:rsidRPr="007E2ADC" w:rsidRDefault="00867472" w:rsidP="00CF700F">
      <w:p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C</w:t>
      </w:r>
      <w:r w:rsidR="00256835" w:rsidRPr="007E2ADC">
        <w:rPr>
          <w:rFonts w:ascii="Arial" w:hAnsi="Arial" w:cs="Arial"/>
        </w:rPr>
        <w:t>o</w:t>
      </w:r>
      <w:r w:rsidRPr="007E2ADC">
        <w:rPr>
          <w:rFonts w:ascii="Arial" w:hAnsi="Arial" w:cs="Arial"/>
        </w:rPr>
        <w:t>mplete the following</w:t>
      </w:r>
      <w:r w:rsidR="00256835" w:rsidRPr="007E2ADC">
        <w:rPr>
          <w:rFonts w:ascii="Arial" w:hAnsi="Arial" w:cs="Arial"/>
        </w:rPr>
        <w:t xml:space="preserve"> application form</w:t>
      </w:r>
    </w:p>
    <w:p w:rsidR="005C2A08" w:rsidRPr="007E2ADC" w:rsidRDefault="005C2A08" w:rsidP="00CF700F">
      <w:pPr>
        <w:jc w:val="both"/>
        <w:rPr>
          <w:rFonts w:ascii="Arial" w:hAnsi="Arial" w:cs="Arial"/>
        </w:rPr>
      </w:pPr>
    </w:p>
    <w:p w:rsidR="00B2135E" w:rsidRPr="007E2ADC" w:rsidRDefault="00B2135E" w:rsidP="00CF700F">
      <w:pPr>
        <w:jc w:val="both"/>
        <w:rPr>
          <w:rFonts w:ascii="Arial" w:hAnsi="Arial" w:cs="Arial"/>
          <w:b/>
        </w:rPr>
      </w:pPr>
      <w:r w:rsidRPr="007E2ADC">
        <w:rPr>
          <w:rFonts w:ascii="Arial" w:hAnsi="Arial" w:cs="Arial"/>
          <w:b/>
        </w:rPr>
        <w:t xml:space="preserve">I wish to </w:t>
      </w:r>
      <w:r w:rsidR="00996ACF" w:rsidRPr="007E2ADC">
        <w:rPr>
          <w:rFonts w:ascii="Arial" w:hAnsi="Arial" w:cs="Arial"/>
          <w:b/>
        </w:rPr>
        <w:t>become an enrolled Member of</w:t>
      </w:r>
      <w:r w:rsidRPr="007E2ADC">
        <w:rPr>
          <w:rFonts w:ascii="Arial" w:hAnsi="Arial" w:cs="Arial"/>
          <w:b/>
        </w:rPr>
        <w:t xml:space="preserve"> the Faculty of Dental Surgery</w:t>
      </w:r>
    </w:p>
    <w:p w:rsidR="00B2135E" w:rsidRPr="007E2ADC" w:rsidRDefault="00B2135E" w:rsidP="00CF700F">
      <w:pPr>
        <w:jc w:val="both"/>
        <w:rPr>
          <w:rFonts w:ascii="Arial" w:hAnsi="Arial" w:cs="Arial"/>
        </w:rPr>
      </w:pPr>
    </w:p>
    <w:tbl>
      <w:tblPr>
        <w:tblW w:w="1017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2"/>
        <w:gridCol w:w="7371"/>
      </w:tblGrid>
      <w:tr w:rsidR="006A1E0C" w:rsidRPr="007E2ADC" w:rsidTr="00867AC9">
        <w:trPr>
          <w:trHeight w:val="36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E0C" w:rsidRPr="007E2ADC" w:rsidRDefault="006A1E0C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Title: 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E0C" w:rsidRPr="007E2ADC" w:rsidRDefault="006A1E0C" w:rsidP="00CF700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6A1E0C" w:rsidRPr="007E2ADC" w:rsidTr="00867AC9">
        <w:trPr>
          <w:trHeight w:val="36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E0C" w:rsidRPr="007E2ADC" w:rsidRDefault="006A1E0C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Name:*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E0C" w:rsidRPr="007E2ADC" w:rsidRDefault="006A1E0C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 </w:t>
            </w:r>
          </w:p>
        </w:tc>
      </w:tr>
      <w:tr w:rsidR="00867AC9" w:rsidRPr="007E2ADC" w:rsidTr="00867AC9">
        <w:trPr>
          <w:trHeight w:val="34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Address1: 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 </w:t>
            </w:r>
          </w:p>
        </w:tc>
      </w:tr>
      <w:tr w:rsidR="00867AC9" w:rsidRPr="007E2ADC" w:rsidTr="00867AC9">
        <w:trPr>
          <w:trHeight w:val="34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Address2: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 </w:t>
            </w:r>
          </w:p>
        </w:tc>
      </w:tr>
      <w:tr w:rsidR="00867AC9" w:rsidRPr="007E2ADC" w:rsidTr="00867AC9">
        <w:trPr>
          <w:trHeight w:val="34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Address3: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 </w:t>
            </w:r>
          </w:p>
        </w:tc>
      </w:tr>
      <w:tr w:rsidR="00867AC9" w:rsidRPr="007E2ADC" w:rsidTr="00867AC9">
        <w:trPr>
          <w:trHeight w:val="34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Town / City: 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 </w:t>
            </w:r>
          </w:p>
        </w:tc>
      </w:tr>
      <w:tr w:rsidR="00867AC9" w:rsidRPr="007E2ADC" w:rsidTr="00867AC9">
        <w:trPr>
          <w:trHeight w:val="34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Post Code: 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 </w:t>
            </w:r>
          </w:p>
        </w:tc>
      </w:tr>
      <w:tr w:rsidR="00867AC9" w:rsidRPr="007E2ADC" w:rsidTr="00867AC9">
        <w:trPr>
          <w:trHeight w:val="34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 xml:space="preserve">Country: 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67AC9" w:rsidRPr="007E2ADC" w:rsidTr="00867AC9">
        <w:trPr>
          <w:trHeight w:val="36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Specialty:*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67AC9" w:rsidRPr="007E2ADC" w:rsidTr="00867AC9">
        <w:trPr>
          <w:trHeight w:val="36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Email Address: 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67AC9" w:rsidRPr="007E2ADC" w:rsidTr="00867AC9">
        <w:trPr>
          <w:trHeight w:val="36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GDC Number: 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67AC9" w:rsidRPr="007E2ADC" w:rsidTr="00867AC9">
        <w:trPr>
          <w:trHeight w:val="36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Telephone No: 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867AC9" w:rsidRPr="007E2ADC" w:rsidTr="00867AC9">
        <w:trPr>
          <w:trHeight w:val="360"/>
        </w:trPr>
        <w:tc>
          <w:tcPr>
            <w:tcW w:w="2802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Qualification held: *</w:t>
            </w:r>
          </w:p>
        </w:tc>
        <w:tc>
          <w:tcPr>
            <w:tcW w:w="737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67AC9" w:rsidRPr="007E2ADC" w:rsidRDefault="00867AC9" w:rsidP="00CF700F">
            <w:pPr>
              <w:widowControl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 xml:space="preserve">LDS  /  </w:t>
            </w:r>
            <w:proofErr w:type="spellStart"/>
            <w:r w:rsidRPr="007E2ADC">
              <w:rPr>
                <w:rFonts w:ascii="Arial" w:hAnsi="Arial" w:cs="Arial"/>
              </w:rPr>
              <w:t>M.Orth</w:t>
            </w:r>
            <w:proofErr w:type="spellEnd"/>
            <w:r w:rsidRPr="007E2ADC">
              <w:rPr>
                <w:rFonts w:ascii="Arial" w:hAnsi="Arial" w:cs="Arial"/>
              </w:rPr>
              <w:t xml:space="preserve"> </w:t>
            </w:r>
            <w:r w:rsidR="00841A18" w:rsidRPr="007E2ADC">
              <w:rPr>
                <w:rFonts w:ascii="Arial" w:hAnsi="Arial" w:cs="Arial"/>
              </w:rPr>
              <w:t>(pre 1993)</w:t>
            </w:r>
            <w:r w:rsidRPr="007E2ADC">
              <w:rPr>
                <w:rFonts w:ascii="Arial" w:hAnsi="Arial" w:cs="Arial"/>
              </w:rPr>
              <w:t xml:space="preserve">  /  MCCD </w:t>
            </w:r>
            <w:r w:rsidR="00841A18" w:rsidRPr="007E2ADC">
              <w:rPr>
                <w:rFonts w:ascii="Arial" w:hAnsi="Arial" w:cs="Arial"/>
              </w:rPr>
              <w:t>(pre 1993)</w:t>
            </w:r>
            <w:r w:rsidRPr="007E2ADC">
              <w:rPr>
                <w:rFonts w:ascii="Arial" w:hAnsi="Arial" w:cs="Arial"/>
              </w:rPr>
              <w:t xml:space="preserve">  /  </w:t>
            </w:r>
            <w:proofErr w:type="spellStart"/>
            <w:r w:rsidRPr="007E2ADC">
              <w:rPr>
                <w:rFonts w:ascii="Arial" w:hAnsi="Arial" w:cs="Arial"/>
              </w:rPr>
              <w:t>D.Orth</w:t>
            </w:r>
            <w:proofErr w:type="spellEnd"/>
            <w:r w:rsidRPr="007E2ADC">
              <w:rPr>
                <w:rFonts w:ascii="Arial" w:hAnsi="Arial" w:cs="Arial"/>
              </w:rPr>
              <w:t xml:space="preserve">  /  DDPH</w:t>
            </w:r>
            <w:r w:rsidR="00841A18" w:rsidRPr="007E2ADC">
              <w:rPr>
                <w:rFonts w:ascii="Arial" w:hAnsi="Arial" w:cs="Arial"/>
              </w:rPr>
              <w:t xml:space="preserve">  /  DSCD</w:t>
            </w:r>
          </w:p>
        </w:tc>
      </w:tr>
    </w:tbl>
    <w:p w:rsidR="006A1E0C" w:rsidRPr="007E2ADC" w:rsidRDefault="006A1E0C" w:rsidP="00CF700F">
      <w:pPr>
        <w:tabs>
          <w:tab w:val="right" w:leader="dot" w:pos="9498"/>
        </w:tabs>
        <w:jc w:val="both"/>
        <w:rPr>
          <w:rFonts w:ascii="Arial" w:hAnsi="Arial" w:cs="Arial"/>
        </w:rPr>
      </w:pPr>
    </w:p>
    <w:p w:rsidR="00B2135E" w:rsidRPr="007E2ADC" w:rsidRDefault="00B2135E" w:rsidP="00CF700F">
      <w:pPr>
        <w:tabs>
          <w:tab w:val="right" w:pos="9498"/>
        </w:tabs>
        <w:jc w:val="both"/>
        <w:rPr>
          <w:rFonts w:ascii="Arial" w:hAnsi="Arial" w:cs="Arial"/>
        </w:rPr>
      </w:pPr>
    </w:p>
    <w:p w:rsidR="00B2135E" w:rsidRPr="007E2ADC" w:rsidRDefault="00B2135E" w:rsidP="00CF700F">
      <w:pPr>
        <w:jc w:val="both"/>
        <w:rPr>
          <w:rFonts w:ascii="Arial" w:hAnsi="Arial" w:cs="Arial"/>
          <w:b/>
          <w:u w:val="single"/>
        </w:rPr>
      </w:pPr>
      <w:r w:rsidRPr="007E2ADC">
        <w:rPr>
          <w:rFonts w:ascii="Arial" w:hAnsi="Arial" w:cs="Arial"/>
          <w:b/>
          <w:u w:val="single"/>
        </w:rPr>
        <w:t xml:space="preserve">Payment </w:t>
      </w:r>
      <w:r w:rsidR="006A1E0C" w:rsidRPr="007E2ADC">
        <w:rPr>
          <w:rFonts w:ascii="Arial" w:hAnsi="Arial" w:cs="Arial"/>
          <w:b/>
          <w:u w:val="single"/>
        </w:rPr>
        <w:t>methods</w:t>
      </w:r>
    </w:p>
    <w:p w:rsidR="00867AC9" w:rsidRPr="007E2ADC" w:rsidRDefault="00867AC9" w:rsidP="00CF700F">
      <w:pPr>
        <w:jc w:val="both"/>
        <w:rPr>
          <w:rFonts w:ascii="Arial" w:hAnsi="Arial" w:cs="Arial"/>
        </w:rPr>
      </w:pPr>
    </w:p>
    <w:p w:rsidR="006A1E0C" w:rsidRPr="007E2ADC" w:rsidRDefault="006A1E0C" w:rsidP="00CF700F">
      <w:p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A</w:t>
      </w:r>
      <w:r w:rsidR="00867AC9" w:rsidRPr="007E2ADC">
        <w:rPr>
          <w:rFonts w:ascii="Arial" w:hAnsi="Arial" w:cs="Arial"/>
        </w:rPr>
        <w:t>nnual subscription to become an</w:t>
      </w:r>
      <w:r w:rsidRPr="007E2ADC">
        <w:rPr>
          <w:rFonts w:ascii="Arial" w:hAnsi="Arial" w:cs="Arial"/>
        </w:rPr>
        <w:t xml:space="preserve"> enrolled member is </w:t>
      </w:r>
      <w:r w:rsidRPr="007E2ADC">
        <w:rPr>
          <w:rFonts w:ascii="Arial" w:hAnsi="Arial" w:cs="Arial"/>
          <w:b/>
        </w:rPr>
        <w:t>£2</w:t>
      </w:r>
      <w:r w:rsidR="007F7373" w:rsidRPr="007E2ADC">
        <w:rPr>
          <w:rFonts w:ascii="Arial" w:hAnsi="Arial" w:cs="Arial"/>
          <w:b/>
        </w:rPr>
        <w:t>34</w:t>
      </w:r>
      <w:r w:rsidRPr="007E2ADC">
        <w:rPr>
          <w:rFonts w:ascii="Arial" w:hAnsi="Arial" w:cs="Arial"/>
        </w:rPr>
        <w:t xml:space="preserve">. Payment can be made by any of the following methods: </w:t>
      </w:r>
    </w:p>
    <w:p w:rsidR="003C478B" w:rsidRPr="007E2ADC" w:rsidRDefault="003C478B" w:rsidP="00CF700F">
      <w:pPr>
        <w:jc w:val="both"/>
        <w:rPr>
          <w:rFonts w:ascii="Arial" w:hAnsi="Arial" w:cs="Arial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C478B" w:rsidRPr="007E2ADC" w:rsidTr="003C478B">
        <w:tc>
          <w:tcPr>
            <w:tcW w:w="2802" w:type="dxa"/>
          </w:tcPr>
          <w:p w:rsidR="003C478B" w:rsidRPr="007E2ADC" w:rsidRDefault="003C478B" w:rsidP="00CF700F">
            <w:pPr>
              <w:autoSpaceDN w:val="0"/>
              <w:jc w:val="both"/>
              <w:rPr>
                <w:rStyle w:val="Hyperlink"/>
                <w:rFonts w:ascii="Arial" w:hAnsi="Arial" w:cs="Arial"/>
                <w:b/>
                <w:color w:val="auto"/>
                <w:u w:val="none"/>
              </w:rPr>
            </w:pPr>
            <w:proofErr w:type="spellStart"/>
            <w:r w:rsidRPr="007E2ADC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Paypal</w:t>
            </w:r>
            <w:proofErr w:type="spellEnd"/>
          </w:p>
          <w:p w:rsidR="003C478B" w:rsidRPr="007E2ADC" w:rsidRDefault="003C478B" w:rsidP="00CF70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3C478B" w:rsidRPr="007E2ADC" w:rsidRDefault="003C478B" w:rsidP="00CF700F">
            <w:pPr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 xml:space="preserve"> </w:t>
            </w:r>
            <w:r w:rsidRPr="007E2ADC">
              <w:rPr>
                <w:rFonts w:ascii="Arial" w:hAnsi="Arial" w:cs="Arial"/>
                <w:noProof/>
              </w:rPr>
              <w:drawing>
                <wp:inline distT="0" distB="0" distL="0" distR="0" wp14:anchorId="7E924656" wp14:editId="4CA14814">
                  <wp:extent cx="1117600" cy="352531"/>
                  <wp:effectExtent l="19050" t="0" r="6350" b="0"/>
                  <wp:docPr id="10" name="Picture 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yPal.gif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352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478B" w:rsidRPr="007E2ADC" w:rsidRDefault="003C478B" w:rsidP="00CF700F">
            <w:pPr>
              <w:jc w:val="both"/>
              <w:rPr>
                <w:rFonts w:ascii="Arial" w:hAnsi="Arial" w:cs="Arial"/>
              </w:rPr>
            </w:pPr>
          </w:p>
        </w:tc>
      </w:tr>
      <w:tr w:rsidR="003C478B" w:rsidRPr="007E2ADC" w:rsidTr="003C478B">
        <w:tc>
          <w:tcPr>
            <w:tcW w:w="2802" w:type="dxa"/>
          </w:tcPr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  <w:b/>
              </w:rPr>
            </w:pPr>
            <w:r w:rsidRPr="007E2ADC">
              <w:rPr>
                <w:rFonts w:ascii="Arial" w:hAnsi="Arial" w:cs="Arial"/>
                <w:b/>
              </w:rPr>
              <w:t>Credit or Debit card</w:t>
            </w:r>
          </w:p>
          <w:p w:rsidR="003C478B" w:rsidRPr="007E2ADC" w:rsidRDefault="003C478B" w:rsidP="00CF70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</w:rPr>
              <w:t>Please phone 020 7869 6093 during office hours (08:30 – 17:30)</w:t>
            </w:r>
          </w:p>
          <w:p w:rsidR="003C478B" w:rsidRPr="007E2ADC" w:rsidRDefault="003C478B" w:rsidP="00CF700F">
            <w:pPr>
              <w:jc w:val="both"/>
              <w:rPr>
                <w:rFonts w:ascii="Arial" w:hAnsi="Arial" w:cs="Arial"/>
              </w:rPr>
            </w:pPr>
          </w:p>
        </w:tc>
      </w:tr>
      <w:tr w:rsidR="003C478B" w:rsidRPr="007E2ADC" w:rsidTr="003C478B">
        <w:tc>
          <w:tcPr>
            <w:tcW w:w="2802" w:type="dxa"/>
          </w:tcPr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  <w:b/>
              </w:rPr>
            </w:pPr>
            <w:r w:rsidRPr="007E2ADC">
              <w:rPr>
                <w:rFonts w:ascii="Arial" w:hAnsi="Arial" w:cs="Arial"/>
                <w:b/>
              </w:rPr>
              <w:t>Cheque</w:t>
            </w:r>
          </w:p>
          <w:p w:rsidR="003C478B" w:rsidRPr="007E2ADC" w:rsidRDefault="003C478B" w:rsidP="00CF70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</w:rPr>
            </w:pPr>
            <w:proofErr w:type="gramStart"/>
            <w:r w:rsidRPr="007E2ADC">
              <w:rPr>
                <w:rFonts w:ascii="Arial" w:hAnsi="Arial" w:cs="Arial"/>
              </w:rPr>
              <w:t>made</w:t>
            </w:r>
            <w:proofErr w:type="gramEnd"/>
            <w:r w:rsidRPr="007E2ADC">
              <w:rPr>
                <w:rFonts w:ascii="Arial" w:hAnsi="Arial" w:cs="Arial"/>
              </w:rPr>
              <w:t xml:space="preserve"> payable to </w:t>
            </w:r>
            <w:r w:rsidRPr="007E2ADC">
              <w:rPr>
                <w:rFonts w:ascii="Arial" w:hAnsi="Arial" w:cs="Arial"/>
                <w:i/>
              </w:rPr>
              <w:t>‘The Royal College of Surgeons of England’</w:t>
            </w:r>
            <w:r w:rsidRPr="007E2ADC">
              <w:rPr>
                <w:rFonts w:ascii="Arial" w:hAnsi="Arial" w:cs="Arial"/>
              </w:rPr>
              <w:t xml:space="preserve"> and returned to the address above.</w:t>
            </w:r>
          </w:p>
          <w:p w:rsidR="003C478B" w:rsidRPr="007E2ADC" w:rsidRDefault="003C478B" w:rsidP="00CF700F">
            <w:pPr>
              <w:jc w:val="both"/>
              <w:rPr>
                <w:rFonts w:ascii="Arial" w:hAnsi="Arial" w:cs="Arial"/>
              </w:rPr>
            </w:pPr>
          </w:p>
        </w:tc>
      </w:tr>
      <w:tr w:rsidR="003C478B" w:rsidRPr="007E2ADC" w:rsidTr="003C478B">
        <w:tc>
          <w:tcPr>
            <w:tcW w:w="2802" w:type="dxa"/>
          </w:tcPr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  <w:b/>
              </w:rPr>
              <w:t>Electronic bank transfer</w:t>
            </w:r>
          </w:p>
          <w:p w:rsidR="003C478B" w:rsidRPr="007E2ADC" w:rsidRDefault="003C478B" w:rsidP="00CF70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371" w:type="dxa"/>
          </w:tcPr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  <w:lang w:val="en-US"/>
              </w:rPr>
            </w:pPr>
            <w:r w:rsidRPr="007E2ADC">
              <w:rPr>
                <w:rFonts w:ascii="Arial" w:hAnsi="Arial" w:cs="Arial"/>
                <w:lang w:val="en-US"/>
              </w:rPr>
              <w:t xml:space="preserve">Bank: C Hoare &amp; Co, </w:t>
            </w:r>
          </w:p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  <w:lang w:val="en-US"/>
              </w:rPr>
            </w:pPr>
            <w:r w:rsidRPr="007E2ADC">
              <w:rPr>
                <w:rFonts w:ascii="Arial" w:hAnsi="Arial" w:cs="Arial"/>
                <w:lang w:val="en-US"/>
              </w:rPr>
              <w:t xml:space="preserve">Account Name: Stat Subs </w:t>
            </w:r>
          </w:p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  <w:lang w:val="en-US"/>
              </w:rPr>
            </w:pPr>
            <w:r w:rsidRPr="007E2ADC">
              <w:rPr>
                <w:rFonts w:ascii="Arial" w:hAnsi="Arial" w:cs="Arial"/>
              </w:rPr>
              <w:t xml:space="preserve">Sort Code: </w:t>
            </w:r>
            <w:r w:rsidRPr="007E2ADC">
              <w:rPr>
                <w:rFonts w:ascii="Arial" w:hAnsi="Arial" w:cs="Arial"/>
                <w:lang w:val="en-US"/>
              </w:rPr>
              <w:t xml:space="preserve">15 99 00, Account Number: 71155550 </w:t>
            </w:r>
          </w:p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</w:rPr>
            </w:pPr>
            <w:r w:rsidRPr="007E2ADC">
              <w:rPr>
                <w:rFonts w:ascii="Arial" w:hAnsi="Arial" w:cs="Arial"/>
                <w:lang w:val="en-US"/>
              </w:rPr>
              <w:t>(IBAN No: GB27HOAB15990071155550, Swift code: HOABGB2L).</w:t>
            </w:r>
          </w:p>
          <w:p w:rsidR="003C478B" w:rsidRPr="007E2ADC" w:rsidRDefault="003C478B" w:rsidP="00CF700F">
            <w:pPr>
              <w:autoSpaceDN w:val="0"/>
              <w:jc w:val="both"/>
              <w:rPr>
                <w:rFonts w:ascii="Arial" w:hAnsi="Arial" w:cs="Arial"/>
                <w:i/>
              </w:rPr>
            </w:pPr>
            <w:r w:rsidRPr="007E2ADC">
              <w:rPr>
                <w:rFonts w:ascii="Arial" w:hAnsi="Arial" w:cs="Arial"/>
                <w:b/>
                <w:bCs/>
                <w:i/>
                <w:lang w:val="en-US"/>
              </w:rPr>
              <w:t xml:space="preserve">Please include your </w:t>
            </w:r>
            <w:r w:rsidRPr="007E2ADC">
              <w:rPr>
                <w:rFonts w:ascii="Arial" w:hAnsi="Arial" w:cs="Arial"/>
                <w:b/>
                <w:i/>
              </w:rPr>
              <w:t>full name</w:t>
            </w:r>
            <w:r w:rsidRPr="007E2ADC">
              <w:rPr>
                <w:rFonts w:ascii="Arial" w:hAnsi="Arial" w:cs="Arial"/>
                <w:i/>
                <w:lang w:val="en-US"/>
              </w:rPr>
              <w:t xml:space="preserve"> so that we can be sure to track your payment</w:t>
            </w:r>
            <w:r w:rsidRPr="007E2ADC">
              <w:rPr>
                <w:rFonts w:ascii="Arial" w:hAnsi="Arial" w:cs="Arial"/>
                <w:i/>
                <w:color w:val="000000"/>
                <w:lang w:val="en-US"/>
              </w:rPr>
              <w:t>.</w:t>
            </w:r>
          </w:p>
          <w:p w:rsidR="003C478B" w:rsidRPr="007E2ADC" w:rsidRDefault="003C478B" w:rsidP="00CF700F">
            <w:pPr>
              <w:jc w:val="both"/>
              <w:rPr>
                <w:rFonts w:ascii="Arial" w:hAnsi="Arial" w:cs="Arial"/>
              </w:rPr>
            </w:pPr>
          </w:p>
        </w:tc>
      </w:tr>
    </w:tbl>
    <w:p w:rsidR="001048D8" w:rsidRDefault="001048D8" w:rsidP="00CF700F">
      <w:pPr>
        <w:jc w:val="both"/>
        <w:rPr>
          <w:rFonts w:ascii="Arial" w:hAnsi="Arial" w:cs="Arial"/>
          <w:b/>
          <w:u w:val="single"/>
        </w:rPr>
      </w:pPr>
    </w:p>
    <w:p w:rsidR="001048D8" w:rsidRDefault="001048D8" w:rsidP="00CF700F">
      <w:pPr>
        <w:jc w:val="both"/>
        <w:rPr>
          <w:rFonts w:ascii="Arial" w:hAnsi="Arial" w:cs="Arial"/>
          <w:b/>
          <w:u w:val="single"/>
        </w:rPr>
      </w:pPr>
    </w:p>
    <w:p w:rsidR="00B2135E" w:rsidRPr="007E2ADC" w:rsidRDefault="00B2135E" w:rsidP="00CF700F">
      <w:pPr>
        <w:jc w:val="both"/>
        <w:rPr>
          <w:rFonts w:ascii="Arial" w:hAnsi="Arial" w:cs="Arial"/>
          <w:b/>
          <w:u w:val="single"/>
        </w:rPr>
      </w:pPr>
      <w:r w:rsidRPr="007E2ADC">
        <w:rPr>
          <w:rFonts w:ascii="Arial" w:hAnsi="Arial" w:cs="Arial"/>
          <w:b/>
          <w:u w:val="single"/>
        </w:rPr>
        <w:t>Data Protection</w:t>
      </w:r>
    </w:p>
    <w:p w:rsidR="00867AC9" w:rsidRPr="007E2ADC" w:rsidRDefault="00867AC9" w:rsidP="00CF700F">
      <w:pPr>
        <w:jc w:val="both"/>
        <w:rPr>
          <w:rFonts w:ascii="Arial" w:hAnsi="Arial" w:cs="Arial"/>
        </w:rPr>
      </w:pPr>
    </w:p>
    <w:p w:rsidR="00B2135E" w:rsidRPr="007E2ADC" w:rsidRDefault="00B2135E" w:rsidP="00CF700F">
      <w:p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t>For the following statement</w:t>
      </w:r>
      <w:r w:rsidR="00C56404" w:rsidRPr="007E2ADC">
        <w:rPr>
          <w:rFonts w:ascii="Arial" w:hAnsi="Arial" w:cs="Arial"/>
        </w:rPr>
        <w:t>s</w:t>
      </w:r>
      <w:r w:rsidRPr="007E2ADC">
        <w:rPr>
          <w:rFonts w:ascii="Arial" w:hAnsi="Arial" w:cs="Arial"/>
        </w:rPr>
        <w:t>, please tick as applicable:</w:t>
      </w:r>
    </w:p>
    <w:p w:rsidR="00F40EC1" w:rsidRPr="007E2ADC" w:rsidRDefault="004B1DCF" w:rsidP="00CF700F">
      <w:pPr>
        <w:jc w:val="both"/>
        <w:rPr>
          <w:rFonts w:ascii="Arial" w:hAnsi="Arial" w:cs="Arial"/>
        </w:rPr>
      </w:pPr>
      <w:r w:rsidRPr="007E2ADC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3C478B" w:rsidRPr="007E2ADC">
        <w:rPr>
          <w:rFonts w:ascii="Arial" w:hAnsi="Arial" w:cs="Arial"/>
        </w:rPr>
        <w:instrText xml:space="preserve"> FORMCHECKBOX </w:instrText>
      </w:r>
      <w:r w:rsidRPr="007E2ADC">
        <w:rPr>
          <w:rFonts w:ascii="Arial" w:hAnsi="Arial" w:cs="Arial"/>
        </w:rPr>
      </w:r>
      <w:r w:rsidRPr="007E2ADC">
        <w:rPr>
          <w:rFonts w:ascii="Arial" w:hAnsi="Arial" w:cs="Arial"/>
        </w:rPr>
        <w:fldChar w:fldCharType="end"/>
      </w:r>
      <w:bookmarkEnd w:id="1"/>
      <w:r w:rsidR="003C478B" w:rsidRPr="007E2ADC">
        <w:rPr>
          <w:rFonts w:ascii="Arial" w:hAnsi="Arial" w:cs="Arial"/>
        </w:rPr>
        <w:tab/>
      </w:r>
      <w:r w:rsidR="00F40EC1" w:rsidRPr="007E2ADC">
        <w:rPr>
          <w:rFonts w:ascii="Arial" w:hAnsi="Arial" w:cs="Arial"/>
        </w:rPr>
        <w:t xml:space="preserve">I </w:t>
      </w:r>
      <w:r w:rsidR="00F40EC1" w:rsidRPr="007E2ADC">
        <w:rPr>
          <w:rFonts w:ascii="Arial" w:hAnsi="Arial" w:cs="Arial"/>
          <w:b/>
        </w:rPr>
        <w:t>do not</w:t>
      </w:r>
      <w:r w:rsidR="00F40EC1" w:rsidRPr="007E2ADC">
        <w:rPr>
          <w:rFonts w:ascii="Arial" w:hAnsi="Arial" w:cs="Arial"/>
        </w:rPr>
        <w:t xml:space="preserve"> wish to receive updates from the College with regard to courses and events.</w:t>
      </w:r>
    </w:p>
    <w:p w:rsidR="00F40EC1" w:rsidRPr="007E2ADC" w:rsidRDefault="00F40EC1" w:rsidP="00CF700F">
      <w:pPr>
        <w:jc w:val="both"/>
        <w:rPr>
          <w:rFonts w:ascii="Arial" w:hAnsi="Arial" w:cs="Arial"/>
        </w:rPr>
      </w:pPr>
    </w:p>
    <w:p w:rsidR="00F40EC1" w:rsidRPr="007E2ADC" w:rsidRDefault="004B1DCF" w:rsidP="00CF700F">
      <w:pPr>
        <w:ind w:left="720" w:hanging="720"/>
        <w:jc w:val="both"/>
        <w:rPr>
          <w:rFonts w:ascii="Arial" w:hAnsi="Arial" w:cs="Arial"/>
        </w:rPr>
      </w:pPr>
      <w:r w:rsidRPr="007E2ADC">
        <w:rPr>
          <w:rFonts w:ascii="Arial" w:hAnsi="Arial" w:cs="Arial"/>
          <w:iCs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3C478B" w:rsidRPr="007E2ADC">
        <w:rPr>
          <w:rFonts w:ascii="Arial" w:hAnsi="Arial" w:cs="Arial"/>
          <w:iCs/>
        </w:rPr>
        <w:instrText xml:space="preserve"> FORMCHECKBOX </w:instrText>
      </w:r>
      <w:r w:rsidRPr="007E2ADC">
        <w:rPr>
          <w:rFonts w:ascii="Arial" w:hAnsi="Arial" w:cs="Arial"/>
          <w:iCs/>
        </w:rPr>
      </w:r>
      <w:r w:rsidRPr="007E2ADC">
        <w:rPr>
          <w:rFonts w:ascii="Arial" w:hAnsi="Arial" w:cs="Arial"/>
          <w:iCs/>
        </w:rPr>
        <w:fldChar w:fldCharType="end"/>
      </w:r>
      <w:bookmarkEnd w:id="2"/>
      <w:r w:rsidR="003C478B" w:rsidRPr="007E2ADC">
        <w:rPr>
          <w:rFonts w:ascii="Arial" w:hAnsi="Arial" w:cs="Arial"/>
          <w:iCs/>
        </w:rPr>
        <w:tab/>
      </w:r>
      <w:r w:rsidR="00F40EC1" w:rsidRPr="007E2ADC">
        <w:rPr>
          <w:rFonts w:ascii="Arial" w:hAnsi="Arial" w:cs="Arial"/>
          <w:iCs/>
        </w:rPr>
        <w:t xml:space="preserve">Bi-annually a list is produced </w:t>
      </w:r>
      <w:r w:rsidR="00F40EC1" w:rsidRPr="007E2ADC">
        <w:rPr>
          <w:rFonts w:ascii="Arial" w:hAnsi="Arial" w:cs="Arial"/>
        </w:rPr>
        <w:t xml:space="preserve">for MBNA International Bank to promote the College ‘affinity’ credit card, please tick the box if you </w:t>
      </w:r>
      <w:r w:rsidR="00F40EC1" w:rsidRPr="007E2ADC">
        <w:rPr>
          <w:rFonts w:ascii="Arial" w:hAnsi="Arial" w:cs="Arial"/>
          <w:b/>
        </w:rPr>
        <w:t>do not</w:t>
      </w:r>
      <w:r w:rsidR="00F40EC1" w:rsidRPr="007E2ADC">
        <w:rPr>
          <w:rFonts w:ascii="Arial" w:hAnsi="Arial" w:cs="Arial"/>
        </w:rPr>
        <w:t xml:space="preserve"> want this mailing.</w:t>
      </w:r>
    </w:p>
    <w:p w:rsidR="00F40EC1" w:rsidRPr="007E2ADC" w:rsidRDefault="00F40EC1" w:rsidP="00CF700F">
      <w:pPr>
        <w:jc w:val="both"/>
        <w:rPr>
          <w:rFonts w:ascii="Arial" w:hAnsi="Arial" w:cs="Arial"/>
          <w:iCs/>
        </w:rPr>
      </w:pPr>
    </w:p>
    <w:p w:rsidR="005D6F27" w:rsidRPr="007E2ADC" w:rsidRDefault="00DC010A" w:rsidP="00CF700F">
      <w:pPr>
        <w:jc w:val="both"/>
        <w:rPr>
          <w:rFonts w:ascii="Arial" w:hAnsi="Arial" w:cs="Arial"/>
        </w:rPr>
      </w:pPr>
      <w:r w:rsidRPr="007E2ADC">
        <w:rPr>
          <w:rFonts w:ascii="Arial" w:hAnsi="Arial" w:cs="Arial"/>
          <w:iCs/>
        </w:rPr>
        <w:t>This information will be held in accordance with the Data Protection Act 1998.  It will be available to all College departments and may be</w:t>
      </w:r>
      <w:r w:rsidRPr="007E2ADC">
        <w:rPr>
          <w:rFonts w:ascii="Arial" w:hAnsi="Arial" w:cs="Arial"/>
          <w:spacing w:val="-3"/>
        </w:rPr>
        <w:t xml:space="preserve"> shared with any relevant Specialist Associations located within the building, but not for commercial purposes.</w:t>
      </w:r>
    </w:p>
    <w:sectPr w:rsidR="005D6F27" w:rsidRPr="007E2ADC" w:rsidSect="007A4315">
      <w:footerReference w:type="default" r:id="rId12"/>
      <w:pgSz w:w="11906" w:h="16838"/>
      <w:pgMar w:top="2127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174" w:rsidRDefault="00336174" w:rsidP="005C2A08">
      <w:r>
        <w:separator/>
      </w:r>
    </w:p>
  </w:endnote>
  <w:endnote w:type="continuationSeparator" w:id="0">
    <w:p w:rsidR="00336174" w:rsidRDefault="00336174" w:rsidP="005C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8D8" w:rsidRDefault="001048D8">
    <w:pPr>
      <w:pStyle w:val="Footer"/>
    </w:pPr>
  </w:p>
  <w:p w:rsidR="001048D8" w:rsidRDefault="001048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174" w:rsidRDefault="00336174" w:rsidP="005C2A08">
      <w:r>
        <w:separator/>
      </w:r>
    </w:p>
  </w:footnote>
  <w:footnote w:type="continuationSeparator" w:id="0">
    <w:p w:rsidR="00336174" w:rsidRDefault="00336174" w:rsidP="005C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1699"/>
    <w:multiLevelType w:val="hybridMultilevel"/>
    <w:tmpl w:val="E442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42697"/>
    <w:multiLevelType w:val="hybridMultilevel"/>
    <w:tmpl w:val="5CB050D4"/>
    <w:lvl w:ilvl="0" w:tplc="3BF806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">
    <w:nsid w:val="22960C55"/>
    <w:multiLevelType w:val="hybridMultilevel"/>
    <w:tmpl w:val="78689FBA"/>
    <w:lvl w:ilvl="0" w:tplc="3BF8061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>
    <w:nsid w:val="43BC53CD"/>
    <w:multiLevelType w:val="hybridMultilevel"/>
    <w:tmpl w:val="73F4EC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25107B"/>
    <w:multiLevelType w:val="hybridMultilevel"/>
    <w:tmpl w:val="A676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614EDE"/>
    <w:multiLevelType w:val="hybridMultilevel"/>
    <w:tmpl w:val="A440B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5E"/>
    <w:rsid w:val="000342CE"/>
    <w:rsid w:val="00053D85"/>
    <w:rsid w:val="001048D8"/>
    <w:rsid w:val="00132267"/>
    <w:rsid w:val="00176531"/>
    <w:rsid w:val="00195833"/>
    <w:rsid w:val="001A3F9C"/>
    <w:rsid w:val="001C0822"/>
    <w:rsid w:val="00250CB9"/>
    <w:rsid w:val="00256835"/>
    <w:rsid w:val="002E6BA9"/>
    <w:rsid w:val="00336174"/>
    <w:rsid w:val="003669A3"/>
    <w:rsid w:val="00377972"/>
    <w:rsid w:val="00383836"/>
    <w:rsid w:val="003C478B"/>
    <w:rsid w:val="00435F7C"/>
    <w:rsid w:val="004B1DCF"/>
    <w:rsid w:val="004E1300"/>
    <w:rsid w:val="00543BC6"/>
    <w:rsid w:val="005A069D"/>
    <w:rsid w:val="005A1A77"/>
    <w:rsid w:val="005B0371"/>
    <w:rsid w:val="005C2A08"/>
    <w:rsid w:val="005D6F27"/>
    <w:rsid w:val="00681236"/>
    <w:rsid w:val="006A1E0C"/>
    <w:rsid w:val="006B5315"/>
    <w:rsid w:val="006C50E5"/>
    <w:rsid w:val="006D1D1C"/>
    <w:rsid w:val="006E6D21"/>
    <w:rsid w:val="00701F13"/>
    <w:rsid w:val="00710974"/>
    <w:rsid w:val="00717F59"/>
    <w:rsid w:val="007869E3"/>
    <w:rsid w:val="007A4315"/>
    <w:rsid w:val="007E2ADC"/>
    <w:rsid w:val="007F7373"/>
    <w:rsid w:val="00841A18"/>
    <w:rsid w:val="00857D16"/>
    <w:rsid w:val="00867472"/>
    <w:rsid w:val="00867AC9"/>
    <w:rsid w:val="008B435D"/>
    <w:rsid w:val="008F3D15"/>
    <w:rsid w:val="00920F1F"/>
    <w:rsid w:val="00927FC0"/>
    <w:rsid w:val="00996ACF"/>
    <w:rsid w:val="009D48E6"/>
    <w:rsid w:val="00A42EAF"/>
    <w:rsid w:val="00A85B46"/>
    <w:rsid w:val="00B2135E"/>
    <w:rsid w:val="00C463C0"/>
    <w:rsid w:val="00C56404"/>
    <w:rsid w:val="00C801C9"/>
    <w:rsid w:val="00CD3FF1"/>
    <w:rsid w:val="00CF700F"/>
    <w:rsid w:val="00DC010A"/>
    <w:rsid w:val="00E530B2"/>
    <w:rsid w:val="00E96CE9"/>
    <w:rsid w:val="00EC64C9"/>
    <w:rsid w:val="00F40EC1"/>
    <w:rsid w:val="00FD1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3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4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1765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6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5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2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2A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C2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A0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069D"/>
    <w:pPr>
      <w:ind w:left="720"/>
    </w:pPr>
    <w:rPr>
      <w:rFonts w:ascii="Arial" w:eastAsiaTheme="minorHAnsi" w:hAnsi="Arial" w:cs="Arial"/>
      <w:color w:val="262626" w:themeColor="text1" w:themeTint="D9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C478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3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4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1765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6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65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C2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2A0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C2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A0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069D"/>
    <w:pPr>
      <w:ind w:left="720"/>
    </w:pPr>
    <w:rPr>
      <w:rFonts w:ascii="Arial" w:eastAsiaTheme="minorHAnsi" w:hAnsi="Arial" w:cs="Arial"/>
      <w:color w:val="262626" w:themeColor="text1" w:themeTint="D9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C47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gif"/><Relationship Id="rId5" Type="http://schemas.openxmlformats.org/officeDocument/2006/relationships/settings" Target="settings.xml"/><Relationship Id="rId10" Type="http://schemas.openxmlformats.org/officeDocument/2006/relationships/hyperlink" Target="http://www.rcseng.ac.uk/membership/paypa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2983-B58D-4E21-8520-CBA7A025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Being enrolled with the Faculty gives those practising dentistry a way of becoming actively involved in professional affairs</vt:lpstr>
    </vt:vector>
  </TitlesOfParts>
  <Company>The Royal College of Surgeons of England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enrolled with the Faculty gives those practising dentistry a way of becoming actively involved in professional affairs</dc:title>
  <dc:creator>Hazel Johnstone</dc:creator>
  <cp:lastModifiedBy>Gerrish, Rebecca</cp:lastModifiedBy>
  <cp:revision>8</cp:revision>
  <cp:lastPrinted>2012-08-09T14:54:00Z</cp:lastPrinted>
  <dcterms:created xsi:type="dcterms:W3CDTF">2016-04-06T10:28:00Z</dcterms:created>
  <dcterms:modified xsi:type="dcterms:W3CDTF">2016-04-25T11:42:00Z</dcterms:modified>
</cp:coreProperties>
</file>